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POLSKO - NIEMIECKA WYMIANA MŁODZIEŻY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Nasza szkoła współpracuje od 2008 r. ze szkołą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Martin-von-Cochem-Gymnasium w Niemczech. W ramach tej współpracy odbywają się tygodniowe spotkania młodzieży – we wrześniu  w Niemczech i w kwietniu następnego roku          w Cieszynie. Uczniowie zakwaterowani są u rodzin.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Terminy wymiany w roku szkolnym 2018/2019 to: </w:t>
      </w:r>
      <w:r>
        <w:rPr>
          <w:b/>
          <w:bCs/>
        </w:rPr>
        <w:t>18-25.09.18 i 04-16.04.2019</w:t>
      </w:r>
      <w:r>
        <w:rPr>
          <w:b w:val="false"/>
          <w:bCs w:val="false"/>
        </w:rPr>
        <w:t>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Udział w wymianie to wspaniała możliwość poznania kraju sąsiada (Cochem to przepiękna miejscowość turystyczna położona nad Mozelą) oraz doskonalenia języków obcych.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W związku z ograniczoną liczbą miejsc (ok. 15) oraz koniecznością dokonania zakupu biletów lotniczych, zapisy już się rozpoczęły.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Oferta dotyczy uczniów klas I liceum oraz klas I i II technikum.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Wymagana znajomość języka angielskiego/niemieckiego umożliwiająca komunikację.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Przybliżony koszt całkowity to ok. 600zł (przejazd, przelot, ubezpieczenie, resztę kosztów ponosi strona niemiecka).</w:t>
      </w:r>
    </w:p>
    <w:p>
      <w:pPr>
        <w:pStyle w:val="Normal"/>
        <w:pBdr>
          <w:bottom w:val="single" w:sz="2" w:space="2" w:color="000000"/>
        </w:pBdr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DEKLARACJA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Deklaruję udział mojego dziecka……………………………………..…,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ucznia klasy ………………. ZS im. Wł Szybińskiego w Cieszynie w polsko – niemieckiej wymianie młodzieży w latach 2018 – 2019.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Numer telefonu rodzica………………………………………………..…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18"/>
          <w:szCs w:val="18"/>
        </w:rPr>
        <w:t>(podpis rodzica)</w:t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Deklarację wraz z zaliczką w wysokości 200 zł należy dostarczyć organizatorom wymiany: Małgorzata Gross, Magdalena Rychlik, Anna Czendlik – Ochman.</w:t>
      </w:r>
    </w:p>
    <w:p>
      <w:pPr>
        <w:pStyle w:val="Normal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O wpisaniu na listę uczestników decydują nauczyciele-organizatorzy.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LibreOffice/5.0.2.2$Windows_x86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2018-05-22T17:11:00Z</dcterms:created>
  <dc:language>pl-PL</dc:language>
  <dcterms:modified xsi:type="dcterms:W3CDTF">2018-05-22T17:14:39Z</dcterms:modified>
  <cp:revision>3</cp:revision>
</cp:coreProperties>
</file>