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64E59" w:rsidRPr="00764E59" w:rsidTr="00764E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ABABA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64E59" w:rsidRPr="00764E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BABAB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042"/>
                  </w:tblGrid>
                  <w:tr w:rsidR="00764E59" w:rsidRPr="00764E5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52"/>
                        </w:tblGrid>
                        <w:tr w:rsidR="00764E59" w:rsidRPr="00764E59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7D31" w:rsidRPr="00D57D31" w:rsidRDefault="00D57D31" w:rsidP="00764E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lang w:eastAsia="pl-PL"/>
                                </w:rPr>
                              </w:pPr>
                              <w:r w:rsidRPr="00D57D31">
                                <w:rPr>
                                  <w:rFonts w:ascii="Calibri" w:eastAsia="Times New Roman" w:hAnsi="Calibri" w:cs="Times New Roman"/>
                                  <w:b/>
                                  <w:lang w:eastAsia="pl-PL"/>
                                </w:rPr>
                                <w:t xml:space="preserve">konkurs „I </w:t>
                              </w:r>
                              <w:proofErr w:type="spellStart"/>
                              <w:r w:rsidRPr="00D57D31">
                                <w:rPr>
                                  <w:rFonts w:ascii="Calibri" w:eastAsia="Times New Roman" w:hAnsi="Calibri" w:cs="Times New Roman"/>
                                  <w:b/>
                                  <w:lang w:eastAsia="pl-PL"/>
                                </w:rPr>
                                <w:t>Know</w:t>
                              </w:r>
                              <w:proofErr w:type="spellEnd"/>
                              <w:r w:rsidRPr="00D57D31">
                                <w:rPr>
                                  <w:rFonts w:ascii="Calibri" w:eastAsia="Times New Roman" w:hAnsi="Calibri" w:cs="Times New Roman"/>
                                  <w:b/>
                                  <w:lang w:eastAsia="pl-PL"/>
                                </w:rPr>
                                <w:t xml:space="preserve"> America 2020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Szanowni Państwo</w:t>
                              </w:r>
                              <w:r w:rsidRPr="00764E59">
                                <w:rPr>
                                  <w:rFonts w:ascii="Calibri" w:eastAsia="Times New Roman" w:hAnsi="Calibri" w:cs="Times New Roman"/>
                                  <w:color w:val="1F497D"/>
                                  <w:lang w:eastAsia="pl-PL"/>
                                </w:rPr>
                                <w:t>,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Fundacja Wspomagania Wsi i Ośrodek Studiów Amerykańskich Uniwersytetu Warszawskiego we współpracy z Ambasadą Stanów Zjednoczonych i Amerykańską Izbą Handlową zapraszają uczniów szkół średnich w wieku 14-19 lat do wzięcia udziału w konkursie „I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Know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America 2020”. To już 17. edycja naszego konkursu.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Do wygrania atrakcyjne nagrody: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ind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Symbol" w:eastAsia="Times New Roman" w:hAnsi="Symbol" w:cs="Times New Roman"/>
                                  <w:lang w:eastAsia="pl-PL"/>
                                </w:rPr>
                                <w:t></w:t>
                              </w:r>
                              <w:r w:rsidRPr="00764E59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 </w:t>
                              </w: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Pięć indeksów na studia pierwszego stopnia w Ośrodku Studiów Amerykańskich Uniwersytetu Warszawskiego (jedynym dodatkowym warunkiem jest zdana matura z języka angielskiego na poziomie rozszerzonym z wynikiem minimum 50%, aby można było przyjąć, że dana osoba poradzi sobie ze studiami w języku angielskim).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ind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Symbol" w:eastAsia="Times New Roman" w:hAnsi="Symbol" w:cs="Times New Roman"/>
                                  <w:lang w:eastAsia="pl-PL"/>
                                </w:rPr>
                                <w:t></w:t>
                              </w:r>
                              <w:r w:rsidRPr="00764E59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 </w:t>
                              </w: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Miesięczny staż w Amerykańskiej Izbie Handlowej w Warszawie. Stażysta dostanie też nagrodę pieniężną w wysokości 1500 zł na dofinansowanie kosztów utrzymania w Warszawie.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ind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Symbol" w:eastAsia="Times New Roman" w:hAnsi="Symbol" w:cs="Times New Roman"/>
                                  <w:lang w:eastAsia="pl-PL"/>
                                </w:rPr>
                                <w:t></w:t>
                              </w:r>
                              <w:r w:rsidRPr="00764E59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 </w:t>
                              </w: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Wszyscy laureaci otrzymają dyplomy oraz książki.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ind w:hanging="36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Symbol" w:eastAsia="Times New Roman" w:hAnsi="Symbol" w:cs="Times New Roman"/>
                                  <w:lang w:eastAsia="pl-PL"/>
                                </w:rPr>
                                <w:t></w:t>
                              </w:r>
                              <w:r w:rsidRPr="00764E59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 </w:t>
                              </w: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Co roku grupa 30 finalistów przyjeżdża do Warszawy (najczęściej w marcu/kwietniu) i uczestniczy w przyjęciu w rezydencji amerykańskiego Ambasadora (jeśli pozwala na to kalendarz).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Uczestnicy konkursu „I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Know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America” sprawdzą swoją wiedzę w trzech etapach. Pierwszy to test jednokrotnego wyboru, drugi to esej na jeden z kilkunastu tematów. Autorzy najlepszych tekstów spotkają się w trzecim etapie, który odbędzie się w Warszawie. Finaliści będą uczestniczyć w rozmowach kwalifikacyjnych z komisją złożoną z przedstawicieli Ośrodka Studiów Amerykańskich UW, Ambasady Stanów Zjednoczonych i Fundacji Wspomagania Wsi.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Rejestracja uczestników odbywa się na stronie konkursu - </w:t>
                              </w:r>
                              <w:hyperlink r:id="rId4" w:tgtFrame="_blank" w:tooltip="Ten zewnętrzny odnośnik otworzy się w nowym oknie" w:history="1">
                                <w:r w:rsidRPr="00764E59">
                                  <w:rPr>
                                    <w:rFonts w:ascii="Calibri" w:eastAsia="Times New Roman" w:hAnsi="Calibri" w:cs="Times New Roman"/>
                                    <w:color w:val="0000FF"/>
                                    <w:u w:val="single"/>
                                    <w:lang w:eastAsia="pl-PL"/>
                                  </w:rPr>
                                  <w:t>www.knowamerica.pl</w:t>
                                </w:r>
                              </w:hyperlink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- do 28 października 2019 r. 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Wszyscy uczestnicy konkursu będą mogli jednocześnie wziąć udział w rekrutacji do trzeciej edycji programu edukacyjnego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Civic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Up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!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Academy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. Jest to przedsięwzięcie, które Ambasada Stanów Zjednoczonych w Polsce przygotowuje we współpracy z Fundacją Wspomagania Wsi i Centrum Edukacji Obywatelskiej. Uczestnicy „I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Know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America”, którzy zakwalifikują się do programu, wezmą udział w intensywnych 9-dniowych warsztatach przeznaczonych dla młodych osób zainteresowanych prowadzeniem działań społecznych.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Civic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Up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!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Academy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odbędzie się w </w:t>
                              </w: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lastRenderedPageBreak/>
                                <w:t>pierwszym tygodniu wakacji 2020 r. w Warszawie.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Cel, jaki stawiają sobie organizatorzy, to pogłębienie wiedzy młodzieży o Stanach Zjednoczonych oraz promowanie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internetu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jako środka komunikacji i narzędzia do poszukiwania informacji. Wszelkie niezbędne informacje, regulamin oraz harmonogram konkursu dostępne są na stronie: </w:t>
                              </w:r>
                              <w:hyperlink r:id="rId5" w:tgtFrame="_blank" w:tooltip="Ten zewnętrzny odnośnik otworzy się w nowym oknie" w:history="1">
                                <w:r w:rsidRPr="00764E59">
                                  <w:rPr>
                                    <w:rFonts w:ascii="Calibri" w:eastAsia="Times New Roman" w:hAnsi="Calibri" w:cs="Times New Roman"/>
                                    <w:color w:val="0000FF"/>
                                    <w:u w:val="single"/>
                                    <w:lang w:eastAsia="pl-PL"/>
                                  </w:rPr>
                                  <w:t>www.knowamerica.pl</w:t>
                                </w:r>
                              </w:hyperlink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W załączeniu znajdziecie Państwo plakat-zaproszenie do udziału w konkursie „I </w:t>
                              </w:r>
                              <w:proofErr w:type="spellStart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Know</w:t>
                              </w:r>
                              <w:proofErr w:type="spellEnd"/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 xml:space="preserve"> America 2020”.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Serdecznie zapraszamy młodzież do udziału. Prosimy o pomoc w promocji ogłoszenia wśród uczniów.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color w:val="1F497D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lang w:eastAsia="pl-PL"/>
                                </w:rPr>
                                <w:t>Ambasada USA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64E59">
                                <w:rPr>
                                  <w:rFonts w:ascii="Calibri" w:eastAsia="Times New Roman" w:hAnsi="Calibri" w:cs="Times New Roman"/>
                                  <w:color w:val="1F497D"/>
                                  <w:lang w:eastAsia="pl-PL"/>
                                </w:rPr>
                                <w:t> </w:t>
                              </w:r>
                            </w:p>
                            <w:p w:rsidR="00764E59" w:rsidRPr="00764E59" w:rsidRDefault="00764E59" w:rsidP="00764E5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764E59" w:rsidRPr="00764E59" w:rsidRDefault="00764E59" w:rsidP="00764E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64E59" w:rsidRPr="00764E59" w:rsidRDefault="00764E59" w:rsidP="0076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64E59" w:rsidRPr="00764E59" w:rsidRDefault="00764E59" w:rsidP="0076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E59" w:rsidRPr="00764E59" w:rsidTr="00764E59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4E59" w:rsidRPr="00764E59" w:rsidRDefault="00764E59" w:rsidP="0076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</w:tbl>
    <w:p w:rsidR="004D345F" w:rsidRDefault="004D345F"/>
    <w:sectPr w:rsidR="004D345F" w:rsidSect="004D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64E59"/>
    <w:rsid w:val="001D39C7"/>
    <w:rsid w:val="004D345F"/>
    <w:rsid w:val="00764E59"/>
    <w:rsid w:val="00B61DD4"/>
    <w:rsid w:val="00D5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4E59"/>
    <w:rPr>
      <w:color w:val="0000FF"/>
      <w:u w:val="single"/>
    </w:rPr>
  </w:style>
  <w:style w:type="paragraph" w:customStyle="1" w:styleId="ox-f771356596-msonormal">
    <w:name w:val="ox-f771356596-msonormal"/>
    <w:basedOn w:val="Normalny"/>
    <w:rsid w:val="0076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4E59"/>
    <w:rPr>
      <w:i/>
      <w:iCs/>
    </w:rPr>
  </w:style>
  <w:style w:type="paragraph" w:customStyle="1" w:styleId="msipfooterbfd4faf4">
    <w:name w:val="msipfooterbfd4faf4"/>
    <w:basedOn w:val="Normalny"/>
    <w:rsid w:val="0076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owamerica.pl" TargetMode="External"/><Relationship Id="rId4" Type="http://schemas.openxmlformats.org/officeDocument/2006/relationships/hyperlink" Target="http://www.knowamer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J.Sobotnik</cp:lastModifiedBy>
  <cp:revision>2</cp:revision>
  <dcterms:created xsi:type="dcterms:W3CDTF">2019-09-20T09:18:00Z</dcterms:created>
  <dcterms:modified xsi:type="dcterms:W3CDTF">2019-09-20T09:18:00Z</dcterms:modified>
</cp:coreProperties>
</file>