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90" w:rsidRDefault="00220D42">
      <w:pPr>
        <w:pStyle w:val="Standard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REGULAMIN I</w:t>
      </w:r>
      <w:r>
        <w:rPr>
          <w:rFonts w:ascii="Times New Roman" w:hAnsi="Times New Roman"/>
          <w:b/>
          <w:sz w:val="22"/>
          <w:szCs w:val="22"/>
        </w:rPr>
        <w:t xml:space="preserve"> SZKOLNEGO KONKURSU</w:t>
      </w:r>
    </w:p>
    <w:p w:rsidR="00FF5890" w:rsidRDefault="00220D42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FOTOGRAFICZNO - FILMOWEGO</w:t>
      </w:r>
    </w:p>
    <w:p w:rsidR="00FF5890" w:rsidRDefault="00220D4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PT. „KULTURA NA ŚLĄSKU CIESZYŃSKIM</w:t>
      </w:r>
    </w:p>
    <w:p w:rsidR="00FF5890" w:rsidRDefault="00220D4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DOBIE PANDEMII WIRUSA COVID-19”</w:t>
      </w:r>
    </w:p>
    <w:p w:rsidR="00FF5890" w:rsidRDefault="00FF5890">
      <w:pPr>
        <w:pStyle w:val="Standard"/>
        <w:jc w:val="center"/>
        <w:rPr>
          <w:rFonts w:ascii="TimesNewRomanPS-BoldMT" w:hAnsi="TimesNewRomanPS-BoldMT" w:hint="eastAsia"/>
          <w:b/>
          <w:sz w:val="22"/>
          <w:szCs w:val="22"/>
        </w:rPr>
      </w:pPr>
    </w:p>
    <w:p w:rsidR="00FF5890" w:rsidRDefault="00220D42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 POSTANOWIENIE OGÓLNE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Organizatorem konkursu jest Zespół Szkół im. Władysława Szybińskiego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w Cieszynie.</w:t>
      </w:r>
    </w:p>
    <w:p w:rsidR="00FF5890" w:rsidRDefault="00FF5890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FF5890" w:rsidRDefault="00220D42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II UCZESTNICY</w:t>
      </w:r>
    </w:p>
    <w:p w:rsidR="00FF5890" w:rsidRDefault="00220D42">
      <w:pPr>
        <w:pStyle w:val="Standard"/>
        <w:jc w:val="center"/>
        <w:rPr>
          <w:rFonts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Konkurs przezn</w:t>
      </w:r>
      <w:r>
        <w:rPr>
          <w:rFonts w:ascii="TimesNewRomanPSMT" w:hAnsi="TimesNewRomanPSMT"/>
          <w:sz w:val="22"/>
          <w:szCs w:val="22"/>
        </w:rPr>
        <w:t>aczony jest dla uczniów Zespołu Szkół im. W. Szybińskiego w Cieszynie.</w:t>
      </w:r>
    </w:p>
    <w:p w:rsidR="00FF5890" w:rsidRDefault="00220D42">
      <w:pPr>
        <w:pStyle w:val="Standard"/>
        <w:jc w:val="center"/>
        <w:rPr>
          <w:rFonts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 Każdy uczestnik może dostarczyć maksymalnie 6 prac fotograficznych i jedną filmową.</w:t>
      </w:r>
    </w:p>
    <w:p w:rsidR="00FF5890" w:rsidRDefault="00FF5890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FF5890" w:rsidRDefault="00220D42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III CEL KONKURSU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Zachęcenie młodzieży do podejmowania aktywności twórczej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w dziedzinie fotogra</w:t>
      </w:r>
      <w:r>
        <w:rPr>
          <w:rFonts w:ascii="TimesNewRomanPSMT" w:hAnsi="TimesNewRomanPSMT"/>
          <w:sz w:val="22"/>
          <w:szCs w:val="22"/>
        </w:rPr>
        <w:t>fii i filmu.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 Pogłębianie wiedzy o regionie,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3.Nauka kreatywności w wypowiedzi obrazowej.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4. zwrócenie uwagi młodzieży na trudności ale i wyzwania z którymi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przyszło zmierzyć się instytucjom, twórcom i odbiorcom kultury  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podczas pandemii wirusa </w:t>
      </w:r>
      <w:r>
        <w:rPr>
          <w:rFonts w:ascii="TimesNewRomanPSMT" w:hAnsi="TimesNewRomanPSMT"/>
          <w:sz w:val="22"/>
          <w:szCs w:val="22"/>
        </w:rPr>
        <w:t>Covid-19.</w:t>
      </w:r>
    </w:p>
    <w:p w:rsidR="00FF5890" w:rsidRDefault="00FF5890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</w:p>
    <w:p w:rsidR="00FF5890" w:rsidRDefault="00220D42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IV ZASADY KONKURSU</w:t>
      </w:r>
    </w:p>
    <w:p w:rsidR="00FF5890" w:rsidRDefault="00220D42">
      <w:pPr>
        <w:pStyle w:val="Standard"/>
        <w:jc w:val="center"/>
        <w:rPr>
          <w:rFonts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Zadaniem Uczestników Konkursu jest wykonanie fotografii bądź filmu, ilustrujących temat” Kultura na Śląsku Cieszyńskim w dobie pandemii wirusa Covid-19”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2.Technika wykonania zdjęć to fotografia cyfrowa lub analogowa, film p</w:t>
      </w:r>
      <w:r>
        <w:rPr>
          <w:rFonts w:ascii="TimesNewRomanPSMT" w:hAnsi="TimesNewRomanPSMT"/>
          <w:sz w:val="22"/>
          <w:szCs w:val="22"/>
        </w:rPr>
        <w:t>owinien być wykonany w formacie umożliwiającym łatwe jego odtworzenie.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3.Prace fotograficzne nie będą przyjmowane w formie elektronicznej.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4. Prace zbiorowe nie będą przyjmowane.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6. Nie będą akceptowane prace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naruszające dobre imię kogokolwiek lub </w:t>
      </w:r>
      <w:r>
        <w:rPr>
          <w:rFonts w:ascii="TimesNewRomanPSMT" w:hAnsi="TimesNewRomanPSMT"/>
          <w:sz w:val="22"/>
          <w:szCs w:val="22"/>
        </w:rPr>
        <w:t>czegokolwiek.</w:t>
      </w:r>
    </w:p>
    <w:p w:rsidR="00FF5890" w:rsidRDefault="00FF5890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FF5890" w:rsidRDefault="00220D42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 NADSYŁANIE PRAC</w:t>
      </w:r>
    </w:p>
    <w:p w:rsidR="00FF5890" w:rsidRDefault="00220D42">
      <w:pPr>
        <w:pStyle w:val="Standard"/>
        <w:jc w:val="center"/>
        <w:rPr>
          <w:rFonts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 Zdjęcia należy dostarczyć do 6 października (wtorek) 2019 r. do sali 305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(pani M. Gross)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3. Prace muszą spełniać następujące kryteria:</w:t>
      </w:r>
    </w:p>
    <w:p w:rsidR="00FF5890" w:rsidRDefault="00FF5890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FF5890" w:rsidRDefault="00220D42">
      <w:pPr>
        <w:pStyle w:val="Standard"/>
        <w:numPr>
          <w:ilvl w:val="0"/>
          <w:numId w:val="1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min. format 10x15cm (pocztówkowe), max. format 297x420 (A3)</w:t>
      </w:r>
    </w:p>
    <w:p w:rsidR="00FF5890" w:rsidRDefault="00220D42">
      <w:pPr>
        <w:pStyle w:val="Standard"/>
        <w:numPr>
          <w:ilvl w:val="0"/>
          <w:numId w:val="1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zdjęcia muszą być wydru</w:t>
      </w:r>
      <w:r>
        <w:rPr>
          <w:rFonts w:ascii="TimesNewRomanPSMT" w:hAnsi="TimesNewRomanPSMT"/>
          <w:sz w:val="22"/>
          <w:szCs w:val="22"/>
        </w:rPr>
        <w:t>kowane lub wywołane</w:t>
      </w:r>
    </w:p>
    <w:p w:rsidR="00FF5890" w:rsidRDefault="00220D42">
      <w:pPr>
        <w:pStyle w:val="Standard"/>
        <w:numPr>
          <w:ilvl w:val="0"/>
          <w:numId w:val="1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prace muszą być podpisane z tyłu: imię, nazwisko, klasa, ew. tytuł</w:t>
      </w:r>
    </w:p>
    <w:p w:rsidR="00FF5890" w:rsidRDefault="00220D42">
      <w:pPr>
        <w:pStyle w:val="Standard"/>
        <w:numPr>
          <w:ilvl w:val="0"/>
          <w:numId w:val="1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prace filmowe w formacie mp4, opisane imię, nazwisko, klasa, ew. tytuł</w:t>
      </w:r>
    </w:p>
    <w:p w:rsidR="00FF5890" w:rsidRDefault="00FF5890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FF5890" w:rsidRDefault="00220D42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VI JURY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Wytypowanie zwycięzców odbędzie się drogą głosowania przez uczniów naszej szkoły,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osta</w:t>
      </w:r>
      <w:r>
        <w:rPr>
          <w:rFonts w:ascii="TimesNewRomanPSMT" w:hAnsi="TimesNewRomanPSMT"/>
          <w:sz w:val="22"/>
          <w:szCs w:val="22"/>
        </w:rPr>
        <w:t>teczną decyzję podejmie jury (wyłonione spośród organizatorów konkursu)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 Jury dokonuje oceny po zakończeniu okresu trwania Konkursu biorąc pod uwagę wartość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artystyczną, jakość i oryginalność nadesłanych fotografii a także filmów</w:t>
      </w:r>
    </w:p>
    <w:p w:rsidR="00FF5890" w:rsidRDefault="00FF5890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FF5890" w:rsidRDefault="00220D42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VII NAGRODY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Przyznan</w:t>
      </w:r>
      <w:r>
        <w:rPr>
          <w:rFonts w:ascii="TimesNewRomanPSMT" w:hAnsi="TimesNewRomanPSMT"/>
          <w:sz w:val="22"/>
          <w:szCs w:val="22"/>
        </w:rPr>
        <w:t>ie nagród odbędzie się w terminie wyznaczonym przez jury.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2.Osoby nagrodzone zostaną poinformowane o miejscu i czasie przyznania nagród.</w:t>
      </w:r>
    </w:p>
    <w:p w:rsidR="00FF5890" w:rsidRDefault="00FF5890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FF5890" w:rsidRDefault="00220D42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VIII POSTANOWIENIA</w:t>
      </w:r>
      <w:r>
        <w:rPr>
          <w:rFonts w:ascii="TimesNewRomanPSMT" w:hAnsi="TimesNewRomanPSMT"/>
          <w:b/>
          <w:bCs/>
          <w:sz w:val="22"/>
          <w:szCs w:val="22"/>
        </w:rPr>
        <w:t xml:space="preserve"> KOŃCOWE</w:t>
      </w:r>
    </w:p>
    <w:p w:rsidR="00FF5890" w:rsidRDefault="00220D42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Uczestnik Konkursu z chwilą nadesłania prac na Konkurs oświadcza, że:</w:t>
      </w:r>
    </w:p>
    <w:p w:rsidR="00FF5890" w:rsidRDefault="00FF5890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FF5890" w:rsidRDefault="00220D42">
      <w:pPr>
        <w:pStyle w:val="Standard"/>
        <w:numPr>
          <w:ilvl w:val="0"/>
          <w:numId w:val="2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akceptuje niniejszy Regulamin</w:t>
      </w:r>
    </w:p>
    <w:p w:rsidR="00FF5890" w:rsidRDefault="00220D42">
      <w:pPr>
        <w:pStyle w:val="Standard"/>
        <w:numPr>
          <w:ilvl w:val="0"/>
          <w:numId w:val="2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jest autorem zdjęć  i filmów oraz posiada zgodę osób biorących udział przy powstawaniu pracy (modeli, modelek, wizażystów itd.) na uczestnictwo w</w:t>
      </w:r>
      <w:r>
        <w:rPr>
          <w:rFonts w:ascii="TimesNewRomanPSMT" w:hAnsi="TimesNewRomanPSMT"/>
          <w:sz w:val="22"/>
          <w:szCs w:val="22"/>
        </w:rPr>
        <w:t xml:space="preserve"> konkursie oraz publikację.</w:t>
      </w:r>
    </w:p>
    <w:p w:rsidR="00FF5890" w:rsidRDefault="00220D42">
      <w:pPr>
        <w:pStyle w:val="Standard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lastRenderedPageBreak/>
        <w:t>Odpowiedzialność za wszelkie roszczenia osób trzecich, które mogłyby zostać</w:t>
      </w:r>
    </w:p>
    <w:p w:rsidR="00FF5890" w:rsidRDefault="00220D42">
      <w:pPr>
        <w:pStyle w:val="Standard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skierowane do organizatorów konkursu, przyjmuje na siebie uczestnik konkursu.</w:t>
      </w:r>
    </w:p>
    <w:p w:rsidR="00FF5890" w:rsidRDefault="00FF5890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sectPr w:rsidR="00FF5890">
      <w:pgSz w:w="11906" w:h="16838"/>
      <w:pgMar w:top="770" w:right="1134" w:bottom="8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42" w:rsidRDefault="00220D42">
      <w:pPr>
        <w:rPr>
          <w:rFonts w:hint="eastAsia"/>
        </w:rPr>
      </w:pPr>
      <w:r>
        <w:separator/>
      </w:r>
    </w:p>
  </w:endnote>
  <w:endnote w:type="continuationSeparator" w:id="0">
    <w:p w:rsidR="00220D42" w:rsidRDefault="00220D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42" w:rsidRDefault="00220D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20D42" w:rsidRDefault="00220D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57AF"/>
    <w:multiLevelType w:val="multilevel"/>
    <w:tmpl w:val="4FF4D0EA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9DC42FF"/>
    <w:multiLevelType w:val="multilevel"/>
    <w:tmpl w:val="01F69AC6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F5890"/>
    <w:rsid w:val="00220D42"/>
    <w:rsid w:val="007E7FDD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B7C75-CC54-49CF-B374-D0F15A80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2</cp:revision>
  <cp:lastPrinted>2018-09-07T06:46:00Z</cp:lastPrinted>
  <dcterms:created xsi:type="dcterms:W3CDTF">2020-09-08T11:09:00Z</dcterms:created>
  <dcterms:modified xsi:type="dcterms:W3CDTF">2020-09-08T11:09:00Z</dcterms:modified>
</cp:coreProperties>
</file>